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豪丰环保集团2021-2022年度消防设施维护保养服务采购需求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00" w:lineRule="exact"/>
        <w:jc w:val="center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答疑纪要（二）</w:t>
      </w:r>
    </w:p>
    <w:p>
      <w:pPr>
        <w:spacing w:line="500" w:lineRule="exac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1、贵司2021年8月27日发布《合同（20210826版）》（以下简称“合同”）第5.2款约定“包含免费提供、安装、调试市场销售单价低于 300 元消防设备的费用，包含免费提供、安装、调试附件二《免费维保物料清单》所列物料的费用。”，请问该维保方式是否可以调整？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我司维持原条款及维保方案不变，请报价单位自行考虑相关风险。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2、合同中第9.2款约定“甲方不提供乙方人员驻场所需的办公场地、宿舍等。若乙方需要租赁甲方的场地或宿舍，需按甲方的正常收费标准缴纳相应费用。”，请提供办公场地及宿舍的租赁费用标准。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乙方应自行考虑租赁相关场地，目前麻涌基地内的宿舍收费标准为：A栋宿舍700元/单间/月，C栋宿舍800元/单间/月，电费1元/千瓦时，水费4.59元/立方，热水费25元/立方。常平项目部A、B栋宿舍收费标准：20元/m2，800~1100元/间，自来水费4.68元/吨，热水费25元/吨，电费0.8259元/度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3、合同中第11.2.6款：“乙方每年度向甲方提交一次全面的系统运行检测等相关情况的报告。”，请明确本工程是否为“消防安全重点单位”，此报告是否需要上传至广东省消防救援总队。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麻涌、常平园区非“消防安全重点单位”，不需要上传至广东省消防救援总队。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4、合同中第11.2.13款：“乙方负责代甲方办理设备定期检验手续。”，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请明确设备定期检验手续包含哪些手续，需要提供哪些资料。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由乙方向我方确定需办理定期检验手续的设备清单，并在维保期内落实检验制度。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5、合同中第12.5款：“因维护保养不善等乙方原因导致消防检验检测不合格的，乙方承担该消防的复检费用，且每发生一次即按合同总价的 10% 支付违约金给甲方，发生两次以上的，甲方有权单方解除合同且不支付任何款项给乙方。”，请明确此处“消防检验检测”是否指第三方建筑消防设施检测。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此处“消防检验检测”指包括但不限于第三方建筑消防设施检测，同时亦应包括基地内部、政府相关部门对于乙方承包范围内消防系统进行检查等。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广东豪丰环保集团有限公司   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    2021年8月27日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..............................................................................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收文回执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广东豪丰环保集团有限公司：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我司已收到贵司《&lt;豪丰环保集团2021-2022年度消防设施维护保养服务采购需求&gt;答疑纪要(二)》，所有答疑内容清晰完整，特发此回执。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收文人员（签名）：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收文单位（盖章）：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2021年   月   日</w:t>
      </w:r>
    </w:p>
    <w:sectPr>
      <w:pgSz w:w="11906" w:h="16838"/>
      <w:pgMar w:top="1440" w:right="1176" w:bottom="898" w:left="129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A00"/>
    <w:rsid w:val="00096B73"/>
    <w:rsid w:val="0014206C"/>
    <w:rsid w:val="002F724C"/>
    <w:rsid w:val="006D1438"/>
    <w:rsid w:val="00762A00"/>
    <w:rsid w:val="00B63AE1"/>
    <w:rsid w:val="00C16A57"/>
    <w:rsid w:val="00C73104"/>
    <w:rsid w:val="00DD6493"/>
    <w:rsid w:val="00E63D1A"/>
    <w:rsid w:val="00F50A2F"/>
    <w:rsid w:val="00FD1BE2"/>
    <w:rsid w:val="00FF383D"/>
    <w:rsid w:val="03DD7D62"/>
    <w:rsid w:val="0C0C3C83"/>
    <w:rsid w:val="10467D0B"/>
    <w:rsid w:val="109201C5"/>
    <w:rsid w:val="13564916"/>
    <w:rsid w:val="1A6C1245"/>
    <w:rsid w:val="297E64A7"/>
    <w:rsid w:val="2A0D4B6C"/>
    <w:rsid w:val="2BC27FB6"/>
    <w:rsid w:val="2F827A43"/>
    <w:rsid w:val="330D3FFB"/>
    <w:rsid w:val="37522E72"/>
    <w:rsid w:val="396439A0"/>
    <w:rsid w:val="3B9224E8"/>
    <w:rsid w:val="40B31291"/>
    <w:rsid w:val="417532CE"/>
    <w:rsid w:val="441D4967"/>
    <w:rsid w:val="449029FD"/>
    <w:rsid w:val="46590323"/>
    <w:rsid w:val="53B42E55"/>
    <w:rsid w:val="5C320659"/>
    <w:rsid w:val="606E3335"/>
    <w:rsid w:val="60D5268D"/>
    <w:rsid w:val="69B6458A"/>
    <w:rsid w:val="6CCC645F"/>
    <w:rsid w:val="70974F43"/>
    <w:rsid w:val="70BD5E13"/>
    <w:rsid w:val="749533BC"/>
    <w:rsid w:val="77770C5B"/>
    <w:rsid w:val="7B6B3EA6"/>
    <w:rsid w:val="7EDC275D"/>
    <w:rsid w:val="7EF614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</Words>
  <Characters>706</Characters>
  <Lines>5</Lines>
  <Paragraphs>1</Paragraphs>
  <TotalTime>4</TotalTime>
  <ScaleCrop>false</ScaleCrop>
  <LinksUpToDate>false</LinksUpToDate>
  <CharactersWithSpaces>828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2019-12-16T11:38:00Z</dcterms:created>
  <dc:creator>1</dc:creator>
  <cp:lastModifiedBy>招采中心</cp:lastModifiedBy>
  <cp:lastPrinted>2019-12-19T06:05:00Z</cp:lastPrinted>
  <dcterms:modified xsi:type="dcterms:W3CDTF">2021-08-27T09:08:47Z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643647990079401BBA83426F8D78078E</vt:lpwstr>
  </property>
</Properties>
</file>